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6678" w14:textId="1277BB7C" w:rsidR="00ED68B1" w:rsidRPr="00AE60B7" w:rsidRDefault="00AE60B7" w:rsidP="00ED68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D6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AE60B7">
        <w:rPr>
          <w:rFonts w:ascii="Times New Roman" w:hAnsi="Times New Roman" w:cs="Times New Roman"/>
          <w:b/>
          <w:bCs/>
          <w:sz w:val="24"/>
          <w:szCs w:val="24"/>
        </w:rPr>
        <w:t xml:space="preserve">νακοίνωση για το μάθημα </w:t>
      </w:r>
      <w:r w:rsidR="00ED68B1">
        <w:rPr>
          <w:rFonts w:ascii="Times New Roman" w:hAnsi="Times New Roman" w:cs="Times New Roman"/>
          <w:b/>
          <w:bCs/>
          <w:sz w:val="24"/>
          <w:szCs w:val="24"/>
        </w:rPr>
        <w:t>Επισκόπηση Λατινικής Λογοτεχνίας</w:t>
      </w:r>
    </w:p>
    <w:p w14:paraId="1B088C7A" w14:textId="1585ECAC" w:rsidR="00AE60B7" w:rsidRPr="00AE60B7" w:rsidRDefault="00AE60B7" w:rsidP="00AE60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0D86E" w14:textId="2E661F2F" w:rsidR="00AE60B7" w:rsidRPr="00AE60B7" w:rsidRDefault="00ED68B1" w:rsidP="00AE60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ύλη γ</w:t>
      </w:r>
      <w:r w:rsidR="00AE60B7" w:rsidRPr="00AE60B7">
        <w:rPr>
          <w:rFonts w:ascii="Times New Roman" w:hAnsi="Times New Roman" w:cs="Times New Roman"/>
          <w:sz w:val="24"/>
          <w:szCs w:val="24"/>
        </w:rPr>
        <w:t xml:space="preserve">ια την Επαναληπτική Εξεταστική του Σεπτεμβρίου </w:t>
      </w:r>
      <w:r>
        <w:rPr>
          <w:rFonts w:ascii="Times New Roman" w:hAnsi="Times New Roman" w:cs="Times New Roman"/>
          <w:sz w:val="24"/>
          <w:szCs w:val="24"/>
        </w:rPr>
        <w:t xml:space="preserve">είναι αναρτημένη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D68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0B7" w:rsidRPr="00AE60B7">
        <w:rPr>
          <w:rFonts w:ascii="Times New Roman" w:hAnsi="Times New Roman" w:cs="Times New Roman"/>
          <w:sz w:val="24"/>
          <w:szCs w:val="24"/>
        </w:rPr>
        <w:t>του μαθήματος</w:t>
      </w:r>
      <w:r w:rsidRPr="00ED68B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Διδάσκουσα Ανθοφίλη Καλλέργη). Θα τη βρείτε</w:t>
      </w:r>
      <w:r w:rsidR="00AE60B7">
        <w:rPr>
          <w:rFonts w:ascii="Times New Roman" w:hAnsi="Times New Roman" w:cs="Times New Roman"/>
          <w:sz w:val="24"/>
          <w:szCs w:val="24"/>
        </w:rPr>
        <w:t xml:space="preserve"> στο α</w:t>
      </w:r>
      <w:r w:rsidR="00AE60B7" w:rsidRPr="00AE60B7">
        <w:rPr>
          <w:rFonts w:ascii="Times New Roman" w:hAnsi="Times New Roman" w:cs="Times New Roman"/>
          <w:sz w:val="24"/>
          <w:szCs w:val="24"/>
        </w:rPr>
        <w:t>ρχείο </w:t>
      </w:r>
      <w:r w:rsidR="00AE60B7" w:rsidRPr="00AE60B7">
        <w:rPr>
          <w:rFonts w:ascii="Times New Roman" w:hAnsi="Times New Roman" w:cs="Times New Roman"/>
          <w:b/>
          <w:bCs/>
          <w:sz w:val="24"/>
          <w:szCs w:val="24"/>
          <w:u w:val="single"/>
        </w:rPr>
        <w:t>Ύλη εξετάσεων</w:t>
      </w:r>
      <w:r w:rsidR="00AE60B7" w:rsidRPr="00AE60B7">
        <w:rPr>
          <w:rFonts w:ascii="Times New Roman" w:hAnsi="Times New Roman" w:cs="Times New Roman"/>
          <w:sz w:val="24"/>
          <w:szCs w:val="24"/>
        </w:rPr>
        <w:t>.</w:t>
      </w:r>
    </w:p>
    <w:p w14:paraId="160BF5AA" w14:textId="77777777" w:rsidR="00671F33" w:rsidRDefault="00671F33"/>
    <w:sectPr w:rsidR="00671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60B7"/>
    <w:rsid w:val="00671F33"/>
    <w:rsid w:val="00737C7D"/>
    <w:rsid w:val="00AE60B7"/>
    <w:rsid w:val="00ED68B1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096D"/>
  <w15:chartTrackingRefBased/>
  <w15:docId w15:val="{A4FE5F78-B0CE-4F6F-93AD-615A8285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0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0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0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0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0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0B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60B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60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60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60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60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0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60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60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0B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60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60B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E60B7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E60B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Anthofili Kallergi</dc:creator>
  <cp:keywords/>
  <dc:description/>
  <cp:lastModifiedBy>Anthofili Kallergi</cp:lastModifiedBy>
  <cp:revision>2</cp:revision>
  <dcterms:created xsi:type="dcterms:W3CDTF">2026-07-08T09:25:00Z</dcterms:created>
  <dcterms:modified xsi:type="dcterms:W3CDTF">2026-07-08T09:25:00Z</dcterms:modified>
</cp:coreProperties>
</file>