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8B5FDB" w14:paraId="19DF9534" w14:textId="77777777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9051FD0" w14:textId="77777777" w:rsidR="008B5FDB" w:rsidRDefault="008B5FDB">
            <w:pPr>
              <w:snapToGrid w:val="0"/>
              <w:ind w:right="59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4A23AEB" w14:textId="07272AE1" w:rsidR="008B5FDB" w:rsidRDefault="0031343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363E0BF3" wp14:editId="6758E0E2">
                  <wp:extent cx="702945" cy="62674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B005F" w14:textId="77777777"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ΠΑΝΕΠΙΣΤΗΜΙΟ</w:t>
            </w:r>
          </w:p>
          <w:p w14:paraId="5709FC6D" w14:textId="77777777"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ΠΕΛΟΠΟΝΝΗΣΟΥ</w:t>
            </w:r>
          </w:p>
          <w:p w14:paraId="3525B91D" w14:textId="77777777" w:rsidR="008B5FDB" w:rsidRDefault="008B5FD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33B6D5F" w14:textId="5518D7CB" w:rsidR="008B5FDB" w:rsidRDefault="00313436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055D31A9" wp14:editId="018BB2D9">
                  <wp:extent cx="2624455" cy="744855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744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BAE81" w14:textId="77777777" w:rsidR="008B5FDB" w:rsidRDefault="008B5FDB">
      <w:pPr>
        <w:jc w:val="right"/>
      </w:pPr>
    </w:p>
    <w:p w14:paraId="0B1267B4" w14:textId="77777777" w:rsidR="008B5FDB" w:rsidRDefault="008B5FDB">
      <w:pPr>
        <w:jc w:val="right"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A07">
        <w:rPr>
          <w:rFonts w:ascii="Calibri" w:eastAsia="Calibri" w:hAnsi="Calibri" w:cs="Calibri"/>
          <w:b/>
          <w:sz w:val="22"/>
          <w:szCs w:val="22"/>
        </w:rPr>
        <w:t>0</w:t>
      </w:r>
      <w:r w:rsidR="0071638D">
        <w:rPr>
          <w:rFonts w:ascii="Calibri" w:eastAsia="Calibri" w:hAnsi="Calibri" w:cs="Calibri"/>
          <w:b/>
          <w:sz w:val="22"/>
          <w:szCs w:val="22"/>
        </w:rPr>
        <w:t>1 Σεπτεμβρίου 2025</w:t>
      </w:r>
    </w:p>
    <w:p w14:paraId="5C2119E3" w14:textId="025B3EFA" w:rsidR="008B5FDB" w:rsidRDefault="00313436">
      <w:pPr>
        <w:rPr>
          <w:rFonts w:ascii="Calibri" w:hAnsi="Calibri" w:cs="Tahoma"/>
          <w:b/>
          <w:sz w:val="22"/>
          <w:szCs w:val="22"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 wp14:anchorId="6346E5B4" wp14:editId="757AC818">
                <wp:simplePos x="0" y="0"/>
                <wp:positionH relativeFrom="column">
                  <wp:posOffset>-146050</wp:posOffset>
                </wp:positionH>
                <wp:positionV relativeFrom="paragraph">
                  <wp:posOffset>107950</wp:posOffset>
                </wp:positionV>
                <wp:extent cx="5793740" cy="792480"/>
                <wp:effectExtent l="11430" t="7620" r="5080" b="9525"/>
                <wp:wrapNone/>
                <wp:docPr id="2011407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D414" w14:textId="77777777"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6E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8.5pt;width:456.2pt;height:62.4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VgFgIAACs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" o:allowincell="f">
                <v:textbox>
                  <w:txbxContent>
                    <w:p w14:paraId="7435D414" w14:textId="77777777" w:rsidR="008B5FDB" w:rsidRDefault="008B5FDB"/>
                  </w:txbxContent>
                </v:textbox>
              </v:shape>
            </w:pict>
          </mc:Fallback>
        </mc:AlternateContent>
      </w:r>
    </w:p>
    <w:p w14:paraId="7CEB0DD3" w14:textId="77777777" w:rsidR="008B5FDB" w:rsidRDefault="008B5FDB">
      <w:pPr>
        <w:jc w:val="center"/>
      </w:pPr>
      <w:r>
        <w:rPr>
          <w:rFonts w:ascii="Calibri" w:hAnsi="Calibri" w:cs="Tahoma"/>
          <w:b/>
          <w:sz w:val="22"/>
          <w:szCs w:val="22"/>
        </w:rPr>
        <w:t>ΑΝΑΚΟΙΝΩΣΗ</w:t>
      </w:r>
    </w:p>
    <w:p w14:paraId="607E5B3A" w14:textId="77777777" w:rsidR="008B5FDB" w:rsidRDefault="008B5FDB">
      <w:pPr>
        <w:jc w:val="center"/>
      </w:pPr>
      <w:r>
        <w:rPr>
          <w:rFonts w:ascii="Calibri" w:hAnsi="Calibri" w:cs="Tahoma"/>
          <w:b/>
          <w:sz w:val="22"/>
          <w:szCs w:val="22"/>
          <w:u w:val="single"/>
        </w:rPr>
        <w:t>ΠΡΟΣΚΛΗΣΗ ΥΠΟΒΟΛΗΣ ΑΙΤΗΣΕΩΝ ΕΚΔΗΛΩΣΗΣ ΕΝΔΙΑΦΕΡΟΝΤΟΣ</w:t>
      </w:r>
    </w:p>
    <w:p w14:paraId="6A7E9869" w14:textId="77777777" w:rsidR="008B5FDB" w:rsidRPr="00206EA5" w:rsidRDefault="008B5FDB">
      <w:pPr>
        <w:jc w:val="center"/>
        <w:rPr>
          <w:rFonts w:ascii="Calibri" w:hAnsi="Calibri"/>
          <w:color w:val="0033CC"/>
        </w:rPr>
      </w:pPr>
      <w:r>
        <w:rPr>
          <w:rFonts w:ascii="Calibri" w:hAnsi="Calibri" w:cs="Tahoma"/>
          <w:b/>
          <w:color w:val="0000FF"/>
          <w:sz w:val="22"/>
          <w:szCs w:val="22"/>
          <w:u w:val="single"/>
        </w:rPr>
        <w:t>-ΜΕΤΑΚΙΝΗΣΗ ΦΟΙΤΗΤΩΝ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/ΤΡΙΩΝ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ΓΙΑ ΣΠΟΥΔΕΣ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–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71638D">
        <w:rPr>
          <w:rFonts w:ascii="Calibri" w:hAnsi="Calibri" w:cs="Tahoma"/>
          <w:b/>
          <w:color w:val="0000FF"/>
          <w:sz w:val="22"/>
          <w:szCs w:val="22"/>
          <w:u w:val="single"/>
        </w:rPr>
        <w:t>ΕΑΡΙΝΟ ΕΞΑΜΗΝΟ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ΑΚΑΔ. ΕΤΟΥΣ 202</w:t>
      </w:r>
      <w:r w:rsidR="00A904B5">
        <w:rPr>
          <w:rFonts w:ascii="Calibri" w:hAnsi="Calibri" w:cs="Tahoma"/>
          <w:b/>
          <w:color w:val="0000FF"/>
          <w:sz w:val="22"/>
          <w:szCs w:val="22"/>
          <w:u w:val="single"/>
        </w:rPr>
        <w:t>5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/2</w:t>
      </w:r>
      <w:r w:rsidR="00A904B5">
        <w:rPr>
          <w:rFonts w:ascii="Calibri" w:hAnsi="Calibri" w:cs="Tahoma"/>
          <w:b/>
          <w:color w:val="0000FF"/>
          <w:sz w:val="22"/>
          <w:szCs w:val="22"/>
          <w:u w:val="single"/>
        </w:rPr>
        <w:t>6</w:t>
      </w:r>
      <w:r w:rsidR="00B058F9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- </w:t>
      </w:r>
      <w:r w:rsidR="00B058F9" w:rsidRPr="001330B0">
        <w:rPr>
          <w:rFonts w:ascii="Calibri" w:hAnsi="Calibri" w:cs="Tahoma"/>
          <w:color w:val="0000FF"/>
        </w:rPr>
        <w:t xml:space="preserve">ΣΧΕΔΙΟ </w:t>
      </w:r>
      <w:r w:rsidR="00A904B5" w:rsidRPr="00206EA5">
        <w:rPr>
          <w:rFonts w:ascii="Calibri" w:hAnsi="Calibri"/>
          <w:bCs/>
          <w:color w:val="0033CC"/>
        </w:rPr>
        <w:t>2024-1-EL01-KA131-HED-000210650</w:t>
      </w:r>
    </w:p>
    <w:p w14:paraId="15A9D3E8" w14:textId="77777777" w:rsidR="008B5FDB" w:rsidRDefault="008B5FDB">
      <w:pPr>
        <w:rPr>
          <w:rFonts w:ascii="Calibri" w:hAnsi="Calibri" w:cs="Tahoma"/>
          <w:b/>
          <w:color w:val="0000FF"/>
          <w:sz w:val="22"/>
          <w:szCs w:val="22"/>
        </w:rPr>
      </w:pPr>
    </w:p>
    <w:p w14:paraId="2F332401" w14:textId="77777777" w:rsidR="008B5FDB" w:rsidRDefault="008B5FD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Στο πλαίσιο του Προγράμματος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>+ δίνεται η δυνατότητα σε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όλων των κύκλων σπουδών των Τμημάτων του Πανεπιστημίου Πελοποννήσου, να φοιτήσουν με επιχορήγηση σε συνεργαζόμενα Ιδρύματα του εξωτερικού (βλ. αναλυτική κατάσταση των Ιδρυμάτων στο</w:t>
      </w:r>
      <w:r w:rsidR="00301AD3" w:rsidRPr="00301AD3">
        <w:t xml:space="preserve"> </w:t>
      </w:r>
      <w:hyperlink r:id="rId9" w:history="1">
        <w:r w:rsidR="0071638D" w:rsidRPr="00881872">
          <w:rPr>
            <w:rStyle w:val="-"/>
          </w:rPr>
          <w:t>https://erasm</w:t>
        </w:r>
        <w:r w:rsidR="0071638D" w:rsidRPr="00881872">
          <w:rPr>
            <w:rStyle w:val="-"/>
          </w:rPr>
          <w:t>u</w:t>
        </w:r>
        <w:r w:rsidR="0071638D" w:rsidRPr="00881872">
          <w:rPr>
            <w:rStyle w:val="-"/>
          </w:rPr>
          <w:t>s.uop.gr/collaborations</w:t>
        </w:r>
      </w:hyperlink>
      <w:r w:rsidR="0071638D" w:rsidRPr="0071638D">
        <w:t xml:space="preserve"> </w:t>
      </w:r>
      <w:r w:rsidR="006246DD">
        <w:rPr>
          <w:rFonts w:ascii="Calibri" w:hAnsi="Calibri" w:cs="Calibri"/>
        </w:rPr>
        <w:t xml:space="preserve">) </w:t>
      </w:r>
      <w:r w:rsidR="00541215">
        <w:rPr>
          <w:rFonts w:ascii="Calibri" w:hAnsi="Calibri" w:cs="Calibri"/>
          <w:b/>
          <w:sz w:val="22"/>
          <w:szCs w:val="22"/>
          <w:u w:val="single"/>
        </w:rPr>
        <w:t xml:space="preserve">για το </w:t>
      </w:r>
      <w:r w:rsidR="0071638D">
        <w:rPr>
          <w:rFonts w:ascii="Calibri" w:hAnsi="Calibri" w:cs="Calibri"/>
          <w:b/>
          <w:sz w:val="22"/>
          <w:szCs w:val="22"/>
          <w:u w:val="single"/>
        </w:rPr>
        <w:t>ΕΑΡΙΝΟ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ΞΑΜΗΝΟ του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>καδημαϊκού Έτους 202</w:t>
      </w:r>
      <w:r w:rsidR="00A904B5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  <w:u w:val="single"/>
        </w:rPr>
        <w:t>/2</w:t>
      </w:r>
      <w:r w:rsidR="00A904B5">
        <w:rPr>
          <w:rFonts w:ascii="Calibri" w:hAnsi="Calibri" w:cs="Calibri"/>
          <w:b/>
          <w:sz w:val="22"/>
          <w:szCs w:val="22"/>
          <w:u w:val="single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και με πλήρη αναγνώριση για το χρονικό διάστημα σπουδών τους.</w:t>
      </w:r>
    </w:p>
    <w:p w14:paraId="57F90118" w14:textId="77777777" w:rsidR="008B5FDB" w:rsidRDefault="008B5FDB">
      <w:pPr>
        <w:jc w:val="both"/>
        <w:rPr>
          <w:rFonts w:ascii="Calibri" w:hAnsi="Calibri" w:cs="Calibri"/>
          <w:sz w:val="22"/>
          <w:szCs w:val="22"/>
        </w:rPr>
      </w:pPr>
    </w:p>
    <w:p w14:paraId="06ABE18B" w14:textId="77777777" w:rsidR="008B5FDB" w:rsidRDefault="008B5FDB">
      <w:pPr>
        <w:jc w:val="both"/>
      </w:pPr>
      <w:r>
        <w:rPr>
          <w:rFonts w:ascii="Calibri" w:hAnsi="Calibri" w:cs="Calibri"/>
          <w:sz w:val="22"/>
          <w:szCs w:val="22"/>
        </w:rPr>
        <w:t>Οι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που</w:t>
      </w:r>
      <w:r w:rsidR="00546650" w:rsidRPr="00546650">
        <w:rPr>
          <w:rFonts w:ascii="Calibri" w:hAnsi="Calibri" w:cs="Calibri"/>
          <w:sz w:val="22"/>
          <w:szCs w:val="22"/>
        </w:rPr>
        <w:t xml:space="preserve"> </w:t>
      </w:r>
      <w:r w:rsidR="00546650">
        <w:rPr>
          <w:rFonts w:ascii="Calibri" w:hAnsi="Calibri" w:cs="Calibri"/>
          <w:sz w:val="22"/>
          <w:szCs w:val="22"/>
        </w:rPr>
        <w:t xml:space="preserve">έχουν ήδη μετακινηθεί για σπουδές ή πρακτική άσκηση, </w:t>
      </w:r>
      <w:r>
        <w:rPr>
          <w:rFonts w:ascii="Calibri" w:hAnsi="Calibri" w:cs="Calibri"/>
          <w:sz w:val="22"/>
          <w:szCs w:val="22"/>
        </w:rPr>
        <w:t xml:space="preserve">μπορούν να </w:t>
      </w:r>
      <w:r w:rsidR="00546650">
        <w:rPr>
          <w:rFonts w:ascii="Calibri" w:hAnsi="Calibri" w:cs="Calibri"/>
          <w:sz w:val="22"/>
          <w:szCs w:val="22"/>
        </w:rPr>
        <w:t xml:space="preserve">συμμετάσχουν εκ νέου, </w:t>
      </w:r>
      <w:r>
        <w:rPr>
          <w:rFonts w:ascii="Calibri" w:hAnsi="Calibri" w:cs="Calibri"/>
          <w:sz w:val="22"/>
          <w:szCs w:val="22"/>
        </w:rPr>
        <w:t>ωστόσο η περίοδος μετακίνησής τους θα πρέπει να συνυπολογίζεται στο ανώτατο όριο μετακίνησης των 12 μηνών</w:t>
      </w:r>
      <w:r w:rsidR="00546650">
        <w:rPr>
          <w:rFonts w:ascii="Calibri" w:hAnsi="Calibri" w:cs="Calibri"/>
          <w:sz w:val="22"/>
          <w:szCs w:val="22"/>
        </w:rPr>
        <w:t xml:space="preserve"> ανά κύκλο σπουδών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0AF85396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  <w:u w:val="single"/>
        </w:rPr>
        <w:t xml:space="preserve">ΔΙΚΑΙΟΛΟΓΗΤΙΚΑ </w:t>
      </w:r>
    </w:p>
    <w:p w14:paraId="73AB5CE8" w14:textId="77777777" w:rsidR="008B5FDB" w:rsidRDefault="008B5FDB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Αίτηση εκδήλωσης ενδιαφέροντος: διατίθεται σε ηλεκτρονική μορφή </w:t>
      </w:r>
      <w:r w:rsidR="00546650">
        <w:rPr>
          <w:rFonts w:ascii="Calibri" w:hAnsi="Calibri" w:cs="Tahoma"/>
          <w:sz w:val="22"/>
          <w:szCs w:val="22"/>
        </w:rPr>
        <w:t>στον ίδιο σύνδεσμο με την Ανακοίνωση.</w:t>
      </w:r>
    </w:p>
    <w:p w14:paraId="1018320F" w14:textId="77777777" w:rsidR="008B5FDB" w:rsidRDefault="008B5FDB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 xml:space="preserve">Πιστοποιητικό αναλυτικής βαθμολογίας [Ζητείται αυτεπάγγελτα </w:t>
      </w:r>
      <w:r w:rsidR="006246DD">
        <w:rPr>
          <w:rFonts w:ascii="Calibri" w:hAnsi="Calibri" w:cs="Tahoma"/>
          <w:sz w:val="22"/>
          <w:szCs w:val="22"/>
        </w:rPr>
        <w:t>κατόπιν συναίνεσης</w:t>
      </w:r>
      <w:r>
        <w:rPr>
          <w:rFonts w:ascii="Calibri" w:hAnsi="Calibri" w:cs="Tahoma"/>
          <w:sz w:val="22"/>
          <w:szCs w:val="22"/>
        </w:rPr>
        <w:t xml:space="preserve">] </w:t>
      </w:r>
    </w:p>
    <w:p w14:paraId="0B453402" w14:textId="77777777" w:rsidR="008B5FDB" w:rsidRPr="004C672C" w:rsidRDefault="008B5FDB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>Αντίγραφο πιστοποιητικού γνώσης ξένης γλώσσας</w:t>
      </w:r>
    </w:p>
    <w:p w14:paraId="78E8D9EF" w14:textId="77777777"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14:paraId="17FDA248" w14:textId="77777777"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14:paraId="784772C1" w14:textId="77777777"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Φωτογραφία</w:t>
      </w:r>
    </w:p>
    <w:p w14:paraId="680A44B5" w14:textId="77777777" w:rsidR="004C672C" w:rsidRPr="00E66714" w:rsidRDefault="004C672C">
      <w:pPr>
        <w:pStyle w:val="ListParagraph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Επιστολή Αποδοχής (</w:t>
      </w:r>
      <w:r w:rsidRPr="00E66714">
        <w:rPr>
          <w:rFonts w:ascii="Calibri" w:hAnsi="Calibri" w:cs="Tahoma"/>
          <w:sz w:val="22"/>
          <w:szCs w:val="22"/>
          <w:lang w:val="en-US"/>
        </w:rPr>
        <w:t>Letter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of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Acceptance</w:t>
      </w:r>
      <w:r w:rsidRPr="00E66714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14:paraId="6CFAB17D" w14:textId="77777777"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Συμπληρωματικά για </w:t>
      </w:r>
      <w:r w:rsidR="006246DD">
        <w:rPr>
          <w:rFonts w:ascii="Calibri" w:hAnsi="Calibri" w:cs="Tahoma"/>
          <w:sz w:val="22"/>
          <w:szCs w:val="22"/>
        </w:rPr>
        <w:t>μετακίνηση Μεταπτυχιακού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τον</w:t>
      </w:r>
      <w:r w:rsidR="006246DD">
        <w:rPr>
          <w:rFonts w:ascii="Calibri" w:hAnsi="Calibri" w:cs="Tahoma"/>
          <w:sz w:val="22"/>
          <w:szCs w:val="22"/>
        </w:rPr>
        <w:t>/την</w:t>
      </w:r>
      <w:r>
        <w:rPr>
          <w:rFonts w:ascii="Calibri" w:hAnsi="Calibri" w:cs="Tahoma"/>
          <w:sz w:val="22"/>
          <w:szCs w:val="22"/>
        </w:rPr>
        <w:t xml:space="preserve"> Επιστημονικό</w:t>
      </w:r>
      <w:r w:rsidR="006246DD">
        <w:rPr>
          <w:rFonts w:ascii="Calibri" w:hAnsi="Calibri" w:cs="Tahoma"/>
          <w:sz w:val="22"/>
          <w:szCs w:val="22"/>
        </w:rPr>
        <w:t>/η</w:t>
      </w:r>
      <w:r>
        <w:rPr>
          <w:rFonts w:ascii="Calibri" w:hAnsi="Calibri" w:cs="Tahoma"/>
          <w:sz w:val="22"/>
          <w:szCs w:val="22"/>
        </w:rPr>
        <w:t xml:space="preserve"> Υπεύθυνο του Προγράμματος.</w:t>
      </w:r>
    </w:p>
    <w:p w14:paraId="6877EB2A" w14:textId="77777777" w:rsidR="008B5FDB" w:rsidRPr="004C672C" w:rsidRDefault="008B5FDB">
      <w:pPr>
        <w:jc w:val="both"/>
      </w:pPr>
      <w:r>
        <w:rPr>
          <w:rFonts w:ascii="Calibri" w:hAnsi="Calibri" w:cs="Tahoma"/>
          <w:sz w:val="22"/>
          <w:szCs w:val="22"/>
        </w:rPr>
        <w:t>Συμπληρωματικά, για</w:t>
      </w:r>
      <w:r w:rsidR="006246DD">
        <w:rPr>
          <w:rFonts w:ascii="Calibri" w:hAnsi="Calibri" w:cs="Tahoma"/>
          <w:sz w:val="22"/>
          <w:szCs w:val="22"/>
        </w:rPr>
        <w:t xml:space="preserve"> μετακίνηση Διδακτορικού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την Τριμελή Επιτροπή</w:t>
      </w:r>
    </w:p>
    <w:p w14:paraId="5B8593AE" w14:textId="77777777"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>, ως εξής:</w:t>
      </w:r>
    </w:p>
    <w:p w14:paraId="2E7F69DB" w14:textId="2EC90A3D" w:rsidR="008B5FDB" w:rsidRDefault="00313436">
      <w:pPr>
        <w:jc w:val="both"/>
        <w:rPr>
          <w:rFonts w:ascii="Calibri" w:hAnsi="Calibri" w:cs="Tahoma"/>
          <w:sz w:val="22"/>
          <w:szCs w:val="22"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 wp14:anchorId="31E704E8" wp14:editId="09C6E843">
                <wp:simplePos x="0" y="0"/>
                <wp:positionH relativeFrom="column">
                  <wp:posOffset>-146050</wp:posOffset>
                </wp:positionH>
                <wp:positionV relativeFrom="paragraph">
                  <wp:posOffset>43180</wp:posOffset>
                </wp:positionV>
                <wp:extent cx="6027420" cy="2465705"/>
                <wp:effectExtent l="11430" t="10795" r="9525" b="9525"/>
                <wp:wrapNone/>
                <wp:docPr id="4524534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8E5F" w14:textId="77777777"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04E8" id="Text Box 3" o:spid="_x0000_s1027" type="#_x0000_t202" style="position:absolute;left:0;text-align:left;margin-left:-11.5pt;margin-top:3.4pt;width:474.6pt;height:194.1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" o:allowincell="f">
                <v:textbox>
                  <w:txbxContent>
                    <w:p w14:paraId="76B28E5F" w14:textId="77777777" w:rsidR="008B5FDB" w:rsidRDefault="008B5FDB"/>
                  </w:txbxContent>
                </v:textbox>
              </v:shape>
            </w:pict>
          </mc:Fallback>
        </mc:AlternateContent>
      </w:r>
    </w:p>
    <w:p w14:paraId="690CC2C2" w14:textId="77777777" w:rsidR="008B5FDB" w:rsidRPr="00860561" w:rsidRDefault="008B5FDB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 xml:space="preserve">Για </w:t>
      </w:r>
      <w:r w:rsidR="0071638D">
        <w:rPr>
          <w:rFonts w:ascii="Calibri" w:hAnsi="Calibri" w:cs="Tahoma"/>
          <w:b/>
          <w:sz w:val="22"/>
          <w:szCs w:val="22"/>
        </w:rPr>
        <w:t xml:space="preserve">τους/τις </w:t>
      </w:r>
      <w:r w:rsidRPr="00860561">
        <w:rPr>
          <w:rFonts w:ascii="Calibri" w:hAnsi="Calibri" w:cs="Tahoma"/>
          <w:b/>
          <w:sz w:val="22"/>
          <w:szCs w:val="22"/>
        </w:rPr>
        <w:t xml:space="preserve"> φοιτητές </w:t>
      </w:r>
      <w:r w:rsidR="006246DD">
        <w:rPr>
          <w:rFonts w:ascii="Calibri" w:hAnsi="Calibri" w:cs="Tahoma"/>
          <w:b/>
          <w:sz w:val="22"/>
          <w:szCs w:val="22"/>
        </w:rPr>
        <w:t xml:space="preserve">/τριες </w:t>
      </w:r>
      <w:r w:rsidRPr="00860561">
        <w:rPr>
          <w:rFonts w:ascii="Calibri" w:hAnsi="Calibri" w:cs="Tahoma"/>
          <w:b/>
          <w:sz w:val="22"/>
          <w:szCs w:val="22"/>
        </w:rPr>
        <w:t>των Τμημάτων [Διοίκησης Επιχειρήσεων &amp; Οργανισμών, Λογιστικής &amp; Χρηματοοικονομικής, Γεωπονίας, Επιστήμης &amp; Τεχνολογίας Τροφίμων, Λογοθεραπείας</w:t>
      </w:r>
      <w:r w:rsidRPr="00E66714">
        <w:rPr>
          <w:rFonts w:ascii="Calibri" w:hAnsi="Calibri" w:cs="Tahoma"/>
          <w:b/>
          <w:sz w:val="22"/>
          <w:szCs w:val="22"/>
        </w:rPr>
        <w:t xml:space="preserve">, </w:t>
      </w:r>
      <w:r w:rsidR="004C672C" w:rsidRPr="00E66714">
        <w:rPr>
          <w:rFonts w:ascii="Calibri" w:hAnsi="Calibri" w:cs="Tahoma"/>
          <w:b/>
          <w:sz w:val="22"/>
          <w:szCs w:val="22"/>
        </w:rPr>
        <w:t>Επιστήμης</w:t>
      </w:r>
      <w:r w:rsidR="004C672C">
        <w:rPr>
          <w:rFonts w:ascii="Calibri" w:hAnsi="Calibri" w:cs="Tahoma"/>
          <w:b/>
          <w:sz w:val="22"/>
          <w:szCs w:val="22"/>
        </w:rPr>
        <w:t xml:space="preserve"> </w:t>
      </w:r>
      <w:r w:rsidRPr="00860561">
        <w:rPr>
          <w:rFonts w:ascii="Calibri" w:hAnsi="Calibri" w:cs="Tahoma"/>
          <w:b/>
          <w:sz w:val="22"/>
          <w:szCs w:val="22"/>
        </w:rPr>
        <w:t xml:space="preserve">Διατροφής &amp; Διαιτολογίας, Ψηφιακών Συστημάτων] </w:t>
      </w:r>
      <w:r w:rsidR="00A54470" w:rsidRPr="00860561">
        <w:rPr>
          <w:rFonts w:ascii="Calibri" w:hAnsi="Calibri" w:cs="Tahoma"/>
          <w:b/>
          <w:sz w:val="22"/>
          <w:szCs w:val="22"/>
        </w:rPr>
        <w:t>:</w:t>
      </w:r>
      <w:r w:rsidRPr="00860561">
        <w:rPr>
          <w:rFonts w:ascii="Calibri" w:hAnsi="Calibri" w:cs="Tahoma"/>
          <w:b/>
          <w:sz w:val="22"/>
          <w:szCs w:val="22"/>
        </w:rPr>
        <w:t xml:space="preserve">  </w:t>
      </w:r>
      <w:hyperlink r:id="rId10" w:history="1"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erasmus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kal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@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go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uop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</w:p>
    <w:p w14:paraId="29988244" w14:textId="77777777"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 xml:space="preserve">Γραφείο </w:t>
      </w:r>
      <w:r w:rsidRPr="00860561">
        <w:rPr>
          <w:rFonts w:ascii="Calibri" w:hAnsi="Calibri" w:cs="Tahoma"/>
          <w:sz w:val="22"/>
          <w:szCs w:val="22"/>
          <w:lang w:val="en-US"/>
        </w:rPr>
        <w:t>Erasmus</w:t>
      </w:r>
      <w:r w:rsidRPr="00860561">
        <w:rPr>
          <w:rFonts w:ascii="Calibri" w:hAnsi="Calibri" w:cs="Tahoma"/>
          <w:sz w:val="22"/>
          <w:szCs w:val="22"/>
        </w:rPr>
        <w:t xml:space="preserve">  (ΚΑΛΑΜΑΤΑ), τηλ. 27210 45171,  </w:t>
      </w:r>
      <w:r w:rsidR="006246DD">
        <w:rPr>
          <w:rFonts w:ascii="Calibri" w:hAnsi="Calibri" w:cs="Tahoma"/>
          <w:sz w:val="22"/>
          <w:szCs w:val="22"/>
        </w:rPr>
        <w:t>45</w:t>
      </w:r>
      <w:r w:rsidRPr="00860561">
        <w:rPr>
          <w:rFonts w:ascii="Calibri" w:hAnsi="Calibri" w:cs="Tahoma"/>
          <w:sz w:val="22"/>
          <w:szCs w:val="22"/>
        </w:rPr>
        <w:t>190</w:t>
      </w:r>
    </w:p>
    <w:p w14:paraId="5ACA32DC" w14:textId="77777777"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1A0DF8B1" w14:textId="77777777" w:rsidR="00A54470" w:rsidRPr="00860561" w:rsidRDefault="00A54470" w:rsidP="0007095A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 xml:space="preserve">Για </w:t>
      </w:r>
      <w:r w:rsidR="0071638D">
        <w:rPr>
          <w:rFonts w:ascii="Calibri" w:hAnsi="Calibri" w:cs="Tahoma"/>
          <w:b/>
          <w:sz w:val="22"/>
          <w:szCs w:val="22"/>
        </w:rPr>
        <w:t>τους/τις</w:t>
      </w:r>
      <w:r w:rsidRPr="00860561">
        <w:rPr>
          <w:rFonts w:ascii="Calibri" w:hAnsi="Calibri" w:cs="Tahoma"/>
          <w:b/>
          <w:sz w:val="22"/>
          <w:szCs w:val="22"/>
        </w:rPr>
        <w:t xml:space="preserve"> φοιτητές</w:t>
      </w:r>
      <w:r w:rsidR="006246DD">
        <w:rPr>
          <w:rFonts w:ascii="Calibri" w:hAnsi="Calibri" w:cs="Tahoma"/>
          <w:b/>
          <w:sz w:val="22"/>
          <w:szCs w:val="22"/>
        </w:rPr>
        <w:t>/τριες</w:t>
      </w:r>
      <w:r w:rsidRPr="00860561">
        <w:rPr>
          <w:rFonts w:ascii="Calibri" w:hAnsi="Calibri" w:cs="Tahoma"/>
          <w:b/>
          <w:sz w:val="22"/>
          <w:szCs w:val="22"/>
        </w:rPr>
        <w:t xml:space="preserve"> των Τμημάτων της Σχολής Μηχανικών (Ηλεκτρολόγων Μηχανικών και Μηχανικών Υπολογιστών, Μηχανολόγων Μηχανικών, Πολιτικών Μηχανικών) :  </w:t>
      </w:r>
      <w:hyperlink r:id="rId11" w:history="1">
        <w:r w:rsidR="0007095A" w:rsidRPr="00947CC8">
          <w:rPr>
            <w:rStyle w:val="-"/>
            <w:rFonts w:ascii="Calibri" w:hAnsi="Calibri" w:cs="Tahoma"/>
            <w:b/>
            <w:sz w:val="22"/>
            <w:szCs w:val="22"/>
          </w:rPr>
          <w:t>erasmus.pat@uop.gr</w:t>
        </w:r>
      </w:hyperlink>
      <w:r w:rsidR="0007095A" w:rsidRPr="0007095A">
        <w:rPr>
          <w:rFonts w:ascii="Calibri" w:hAnsi="Calibri" w:cs="Tahoma"/>
          <w:b/>
          <w:sz w:val="22"/>
          <w:szCs w:val="22"/>
        </w:rPr>
        <w:t xml:space="preserve"> </w:t>
      </w:r>
      <w:r w:rsidRPr="00860561">
        <w:rPr>
          <w:rFonts w:ascii="Calibri" w:hAnsi="Calibri" w:cs="Tahoma"/>
          <w:b/>
          <w:sz w:val="22"/>
          <w:szCs w:val="22"/>
        </w:rPr>
        <w:t xml:space="preserve">  </w:t>
      </w:r>
    </w:p>
    <w:p w14:paraId="250A5ED1" w14:textId="77777777" w:rsidR="00A54470" w:rsidRDefault="00A54470" w:rsidP="00A54470">
      <w:pPr>
        <w:ind w:left="720"/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>Γραφείο Erasmus (ΠΑΤΡΑ) τηλ</w:t>
      </w:r>
      <w:r w:rsidR="0071638D">
        <w:rPr>
          <w:rFonts w:ascii="Calibri" w:hAnsi="Calibri" w:cs="Tahoma"/>
          <w:sz w:val="22"/>
          <w:szCs w:val="22"/>
        </w:rPr>
        <w:t>.</w:t>
      </w:r>
      <w:r w:rsidRPr="00860561">
        <w:rPr>
          <w:rFonts w:ascii="Calibri" w:hAnsi="Calibri" w:cs="Tahoma"/>
          <w:sz w:val="22"/>
          <w:szCs w:val="22"/>
        </w:rPr>
        <w:t xml:space="preserve"> 2610</w:t>
      </w:r>
      <w:r w:rsidR="006246DD">
        <w:rPr>
          <w:rFonts w:ascii="Calibri" w:hAnsi="Calibri" w:cs="Tahoma"/>
          <w:sz w:val="22"/>
          <w:szCs w:val="22"/>
        </w:rPr>
        <w:t xml:space="preserve"> </w:t>
      </w:r>
      <w:r w:rsidRPr="00860561">
        <w:rPr>
          <w:rFonts w:ascii="Calibri" w:hAnsi="Calibri" w:cs="Tahoma"/>
          <w:sz w:val="22"/>
          <w:szCs w:val="22"/>
        </w:rPr>
        <w:t>369150</w:t>
      </w:r>
    </w:p>
    <w:p w14:paraId="19E43A77" w14:textId="77777777" w:rsidR="00A54470" w:rsidRPr="00A54470" w:rsidRDefault="00A54470" w:rsidP="004C672C">
      <w:pPr>
        <w:rPr>
          <w:rFonts w:ascii="Calibri" w:hAnsi="Calibri" w:cs="Tahoma"/>
          <w:sz w:val="22"/>
          <w:szCs w:val="22"/>
        </w:rPr>
      </w:pPr>
    </w:p>
    <w:p w14:paraId="63A3A618" w14:textId="77777777" w:rsidR="008B5FDB" w:rsidRDefault="008B5FDB" w:rsidP="00A54470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bookmarkStart w:id="0" w:name="_Hlk141793600"/>
      <w:r>
        <w:rPr>
          <w:rFonts w:ascii="Calibri" w:hAnsi="Calibri" w:cs="Tahoma"/>
          <w:b/>
          <w:sz w:val="22"/>
          <w:szCs w:val="22"/>
        </w:rPr>
        <w:t xml:space="preserve">Λοιπά Τμήματα: : </w:t>
      </w:r>
      <w:hyperlink r:id="rId12" w:history="1"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erasmus</w:t>
        </w:r>
        <w:r>
          <w:rPr>
            <w:rStyle w:val="-"/>
            <w:rFonts w:ascii="Calibri" w:hAnsi="Calibri" w:cs="Tahoma"/>
            <w:b/>
            <w:sz w:val="22"/>
            <w:szCs w:val="22"/>
          </w:rPr>
          <w:t>@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uop</w:t>
        </w:r>
        <w:r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gr</w:t>
        </w:r>
      </w:hyperlink>
    </w:p>
    <w:p w14:paraId="1827CFC5" w14:textId="77777777" w:rsidR="008B5FDB" w:rsidRDefault="008B5FDB">
      <w:pPr>
        <w:ind w:left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Γραφείο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 xml:space="preserve"> (ΝΑΥΠΛΙΟ)  τηλ. 27520 70222</w:t>
      </w:r>
    </w:p>
    <w:p w14:paraId="4A5A855E" w14:textId="77777777" w:rsidR="002C4D7B" w:rsidRDefault="002C4D7B">
      <w:pPr>
        <w:ind w:left="720"/>
      </w:pPr>
    </w:p>
    <w:bookmarkEnd w:id="0"/>
    <w:p w14:paraId="0DBB47F6" w14:textId="77777777" w:rsidR="008B5FDB" w:rsidRDefault="0007095A">
      <w:pPr>
        <w:jc w:val="center"/>
      </w:pPr>
      <w:r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ΠΡΟΘΕΣΜΙΑ ΥΠΟΒΟΛΗΣ ΑΙΤΗΣΕΩΝ: </w:t>
      </w:r>
      <w:r w:rsidR="0071638D">
        <w:rPr>
          <w:rFonts w:ascii="Calibri" w:hAnsi="Calibri" w:cs="Tahoma"/>
          <w:b/>
          <w:color w:val="FF0000"/>
          <w:sz w:val="22"/>
          <w:szCs w:val="22"/>
          <w:u w:val="single"/>
        </w:rPr>
        <w:t>ΠΑΡΑΣΚΕΥΗ, 19 ΣΕΠΤΕΜΒΡΙΟΥ</w:t>
      </w:r>
      <w:r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2025</w:t>
      </w:r>
    </w:p>
    <w:p w14:paraId="64C44F8E" w14:textId="77777777" w:rsidR="008B5FDB" w:rsidRDefault="008B5FDB">
      <w:pPr>
        <w:jc w:val="both"/>
        <w:rPr>
          <w:rFonts w:ascii="Calibri" w:hAnsi="Calibri" w:cs="Tahoma"/>
          <w:b/>
          <w:color w:val="FF0000"/>
          <w:sz w:val="22"/>
          <w:szCs w:val="22"/>
          <w:u w:val="single"/>
        </w:rPr>
      </w:pPr>
    </w:p>
    <w:p w14:paraId="5A2CD459" w14:textId="77777777"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14:paraId="04DB4B67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Προσοχή: Οι φοιτητές</w:t>
      </w:r>
      <w:r w:rsidR="00C60E77">
        <w:rPr>
          <w:rFonts w:ascii="Calibri" w:hAnsi="Calibri" w:cs="Tahoma"/>
          <w:b/>
          <w:sz w:val="22"/>
          <w:szCs w:val="22"/>
        </w:rPr>
        <w:t>/τριες</w:t>
      </w:r>
      <w:r>
        <w:rPr>
          <w:rFonts w:ascii="Calibri" w:hAnsi="Calibri" w:cs="Tahoma"/>
          <w:b/>
          <w:sz w:val="22"/>
          <w:szCs w:val="22"/>
        </w:rPr>
        <w:t xml:space="preserve"> πριν την υποβολή της αίτησής τους συστήνεται να επικοινωνήσουν με </w:t>
      </w:r>
      <w:r w:rsidR="00C60E77">
        <w:rPr>
          <w:rFonts w:ascii="Calibri" w:hAnsi="Calibri" w:cs="Tahoma"/>
          <w:b/>
          <w:sz w:val="22"/>
          <w:szCs w:val="22"/>
        </w:rPr>
        <w:t>τους/τις</w:t>
      </w:r>
      <w:r>
        <w:rPr>
          <w:rFonts w:ascii="Calibri" w:hAnsi="Calibri" w:cs="Tahoma"/>
          <w:b/>
          <w:sz w:val="22"/>
          <w:szCs w:val="22"/>
        </w:rPr>
        <w:t xml:space="preserve"> Ακαδημαϊκούς</w:t>
      </w:r>
      <w:r w:rsidR="00C60E77">
        <w:rPr>
          <w:rFonts w:ascii="Calibri" w:hAnsi="Calibri" w:cs="Tahoma"/>
          <w:b/>
          <w:sz w:val="22"/>
          <w:szCs w:val="22"/>
        </w:rPr>
        <w:t>/ές</w:t>
      </w:r>
      <w:r>
        <w:rPr>
          <w:rFonts w:ascii="Calibri" w:hAnsi="Calibri" w:cs="Tahoma"/>
          <w:b/>
          <w:sz w:val="22"/>
          <w:szCs w:val="22"/>
        </w:rPr>
        <w:t xml:space="preserve"> Συντονιστές</w:t>
      </w:r>
      <w:r w:rsidR="00C60E77">
        <w:rPr>
          <w:rFonts w:ascii="Calibri" w:hAnsi="Calibri" w:cs="Tahoma"/>
          <w:b/>
          <w:sz w:val="22"/>
          <w:szCs w:val="22"/>
        </w:rPr>
        <w:t>/στριες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 xml:space="preserve"> των Τμημάτων τους.</w:t>
      </w:r>
    </w:p>
    <w:p w14:paraId="6BE86590" w14:textId="77777777" w:rsidR="008B5FDB" w:rsidRDefault="008B5FDB">
      <w:pPr>
        <w:jc w:val="both"/>
        <w:rPr>
          <w:rFonts w:ascii="Calibri" w:hAnsi="Calibri" w:cs="Calibri"/>
          <w:b/>
          <w:sz w:val="22"/>
          <w:szCs w:val="22"/>
        </w:rPr>
      </w:pPr>
    </w:p>
    <w:p w14:paraId="4D8D3987" w14:textId="77777777" w:rsidR="0071638D" w:rsidRDefault="0071638D" w:rsidP="0071638D">
      <w:r>
        <w:rPr>
          <w:rFonts w:ascii="Calibri" w:hAnsi="Calibri" w:cs="Tahoma"/>
          <w:b/>
          <w:u w:val="single"/>
        </w:rPr>
        <w:t>ΔΙΑΔΙΚΑΣΙΑ ΕΠΙΛΟΓΗΣ &amp; ΚΡΙΤΗΡΙΑ ΑΞΙΟΛΟΓΗΣΗΣ</w:t>
      </w:r>
    </w:p>
    <w:p w14:paraId="3DE4BF64" w14:textId="77777777" w:rsidR="0071638D" w:rsidRDefault="0071638D" w:rsidP="0071638D">
      <w:pPr>
        <w:jc w:val="center"/>
        <w:rPr>
          <w:rFonts w:ascii="Calibri" w:hAnsi="Calibri" w:cs="Tahoma"/>
          <w:b/>
          <w:u w:val="single"/>
        </w:rPr>
      </w:pPr>
    </w:p>
    <w:p w14:paraId="0B8F46E2" w14:textId="77777777" w:rsidR="0071638D" w:rsidRDefault="0071638D" w:rsidP="0071638D">
      <w:pPr>
        <w:pStyle w:val="ListParagraph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Η διαδικασία υποβολής αιτήσεων και τα κριτήρια αξιολόγησης καταγράφονται αναλυτικά στον Ιδρυματικό Κανονισμό Κινητικότητας 2025, διαθέσιμο μέσω του συνδέσμου  </w:t>
      </w:r>
      <w:hyperlink r:id="rId13" w:history="1">
        <w:r w:rsidRPr="00881872">
          <w:rPr>
            <w:rStyle w:val="-"/>
            <w:rFonts w:ascii="Calibri" w:hAnsi="Calibri" w:cs="Tahoma"/>
          </w:rPr>
          <w:t>https://erasmus.uop.gr/mobility-regulation-erasmus</w:t>
        </w:r>
      </w:hyperlink>
      <w:r>
        <w:rPr>
          <w:rFonts w:ascii="Calibri" w:hAnsi="Calibri" w:cs="Tahoma"/>
        </w:rPr>
        <w:t xml:space="preserve"> </w:t>
      </w:r>
    </w:p>
    <w:p w14:paraId="129F00A1" w14:textId="77777777" w:rsidR="0071638D" w:rsidRDefault="0071638D" w:rsidP="0071638D">
      <w:pPr>
        <w:ind w:left="360"/>
        <w:jc w:val="both"/>
        <w:rPr>
          <w:rFonts w:ascii="Calibri" w:hAnsi="Calibri" w:cs="Tahoma"/>
        </w:rPr>
      </w:pPr>
    </w:p>
    <w:p w14:paraId="78E7E0A0" w14:textId="77777777"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14:paraId="72A1468B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Ο τελικός αριθμός των φοιτητών</w:t>
      </w:r>
      <w:r w:rsidR="00C60E77">
        <w:rPr>
          <w:rFonts w:ascii="Calibri" w:hAnsi="Calibri" w:cs="Tahoma"/>
          <w:b/>
          <w:sz w:val="22"/>
          <w:szCs w:val="22"/>
        </w:rPr>
        <w:t>/τριών</w:t>
      </w:r>
      <w:r>
        <w:rPr>
          <w:rFonts w:ascii="Calibri" w:hAnsi="Calibri" w:cs="Tahoma"/>
          <w:b/>
          <w:sz w:val="22"/>
          <w:szCs w:val="22"/>
        </w:rPr>
        <w:t xml:space="preserve"> που θα μετακινηθούν για Σπουδές θα οριστικοποιηθεί βάσει των διαθέσιμων χρηματικών υπολοίπων του Προγράμματος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>+. Σημειώνεται ότι εάν τα χρηματικά υπόλοιπα δεν επαρκούν -και λαμβάνοντας υπόψιν την αξιολογική σειρά κατάταξης των υποψηφίων- θα δίνεται προτεραιότητα σε υποψηφίους</w:t>
      </w:r>
      <w:r w:rsidR="00C60E77">
        <w:rPr>
          <w:rFonts w:ascii="Calibri" w:hAnsi="Calibri" w:cs="Tahoma"/>
          <w:b/>
          <w:sz w:val="22"/>
          <w:szCs w:val="22"/>
        </w:rPr>
        <w:t>/ες</w:t>
      </w:r>
      <w:r>
        <w:rPr>
          <w:rFonts w:ascii="Calibri" w:hAnsi="Calibri" w:cs="Tahoma"/>
          <w:b/>
          <w:sz w:val="22"/>
          <w:szCs w:val="22"/>
        </w:rPr>
        <w:t xml:space="preserve"> που συμμετέχουν για πρώτη φορά στο Πρόγραμμα.</w:t>
      </w:r>
    </w:p>
    <w:p w14:paraId="301C3C68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14:paraId="464629A3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14:paraId="0CB8337A" w14:textId="37AE3810" w:rsidR="008B5FDB" w:rsidRDefault="00313436">
      <w:pPr>
        <w:jc w:val="both"/>
        <w:rPr>
          <w:rFonts w:ascii="Calibri" w:hAnsi="Calibri" w:cs="Tahoma"/>
          <w:b/>
          <w:sz w:val="22"/>
          <w:szCs w:val="22"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 wp14:anchorId="06B3FBF2" wp14:editId="395CC995">
                <wp:simplePos x="0" y="0"/>
                <wp:positionH relativeFrom="column">
                  <wp:posOffset>-146050</wp:posOffset>
                </wp:positionH>
                <wp:positionV relativeFrom="paragraph">
                  <wp:posOffset>198120</wp:posOffset>
                </wp:positionV>
                <wp:extent cx="5998845" cy="601980"/>
                <wp:effectExtent l="11430" t="7620" r="9525" b="9525"/>
                <wp:wrapNone/>
                <wp:docPr id="17672477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C142" w14:textId="77777777" w:rsidR="008B5FDB" w:rsidRDefault="008B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FBF2" id="Text Box 4" o:spid="_x0000_s1028" type="#_x0000_t202" style="position:absolute;left:0;text-align:left;margin-left:-11.5pt;margin-top:15.6pt;width:472.35pt;height:47.4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" o:allowincell="f">
                <v:textbox>
                  <w:txbxContent>
                    <w:p w14:paraId="73D1C142" w14:textId="77777777" w:rsidR="008B5FDB" w:rsidRDefault="008B5FDB"/>
                  </w:txbxContent>
                </v:textbox>
              </v:shape>
            </w:pict>
          </mc:Fallback>
        </mc:AlternateContent>
      </w:r>
    </w:p>
    <w:p w14:paraId="119B79F5" w14:textId="77777777" w:rsidR="008B5FDB" w:rsidRDefault="008B5FDB">
      <w:pPr>
        <w:rPr>
          <w:rFonts w:ascii="Calibri" w:hAnsi="Calibri" w:cs="Tahoma"/>
          <w:b/>
          <w:sz w:val="22"/>
          <w:szCs w:val="22"/>
        </w:rPr>
      </w:pPr>
    </w:p>
    <w:p w14:paraId="14A26D0B" w14:textId="77777777" w:rsidR="008B5FDB" w:rsidRDefault="008B5FDB" w:rsidP="007A23BF">
      <w:pPr>
        <w:tabs>
          <w:tab w:val="left" w:pos="3420"/>
        </w:tabs>
        <w:spacing w:line="360" w:lineRule="auto"/>
      </w:pPr>
      <w:r>
        <w:rPr>
          <w:rFonts w:ascii="Calibri" w:hAnsi="Calibri" w:cs="Tahoma"/>
          <w:b/>
          <w:sz w:val="22"/>
          <w:szCs w:val="22"/>
        </w:rPr>
        <w:t xml:space="preserve">ΧΡΗΣΙΜΕΣ ΣΥΝΔΕΣΕΙΣ: </w:t>
      </w:r>
      <w:hyperlink r:id="rId14" w:history="1"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https://erasmus.uop.gr/</w:t>
        </w:r>
      </w:hyperlink>
      <w:r w:rsidR="007A23BF" w:rsidRPr="007A23BF">
        <w:rPr>
          <w:rFonts w:ascii="Calibri" w:hAnsi="Calibri" w:cs="Tahoma"/>
          <w:b/>
          <w:sz w:val="22"/>
          <w:szCs w:val="22"/>
        </w:rPr>
        <w:t xml:space="preserve"> </w:t>
      </w:r>
      <w:r w:rsidRPr="001330B0">
        <w:rPr>
          <w:rFonts w:ascii="Calibri" w:hAnsi="Calibri" w:cs="Tahoma"/>
          <w:b/>
          <w:color w:val="0033CC"/>
          <w:sz w:val="22"/>
          <w:szCs w:val="22"/>
        </w:rPr>
        <w:t>,</w:t>
      </w:r>
      <w:r w:rsidR="007A23BF" w:rsidRPr="007A23BF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hyperlink r:id="rId15" w:history="1">
        <w:r w:rsidR="007A23BF"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https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://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www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iky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gr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/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erasmus</w:t>
        </w:r>
        <w:r w:rsidR="007A23BF" w:rsidRPr="00881872">
          <w:rPr>
            <w:rStyle w:val="-"/>
            <w:rFonts w:ascii="Calibri" w:hAnsi="Calibri" w:cs="Tahoma"/>
            <w:b/>
            <w:sz w:val="22"/>
            <w:szCs w:val="22"/>
          </w:rPr>
          <w:t>/</w:t>
        </w:r>
      </w:hyperlink>
      <w:r w:rsidR="007A23BF" w:rsidRPr="007A23BF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r w:rsidR="007A23BF" w:rsidRPr="001330B0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hyperlink r:id="rId16" w:history="1"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  <w:lang w:val="en-US"/>
          </w:rPr>
          <w:t>www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  <w:lang w:val="en-US"/>
          </w:rPr>
          <w:t>ec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  <w:lang w:val="en-US"/>
          </w:rPr>
          <w:t>europa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 w:cs="Tahoma"/>
            <w:b/>
            <w:color w:val="0033CC"/>
            <w:sz w:val="22"/>
            <w:szCs w:val="22"/>
            <w:lang w:val="en-US"/>
          </w:rPr>
          <w:t>eu</w:t>
        </w:r>
      </w:hyperlink>
    </w:p>
    <w:sectPr w:rsidR="008B5FDB" w:rsidSect="004C672C">
      <w:footerReference w:type="default" r:id="rId17"/>
      <w:pgSz w:w="11906" w:h="16838"/>
      <w:pgMar w:top="851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7C98" w14:textId="77777777" w:rsidR="002B485C" w:rsidRDefault="002B485C">
      <w:r>
        <w:separator/>
      </w:r>
    </w:p>
  </w:endnote>
  <w:endnote w:type="continuationSeparator" w:id="0">
    <w:p w14:paraId="4777D11F" w14:textId="77777777" w:rsidR="002B485C" w:rsidRDefault="002B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3CE3" w14:textId="4338B800" w:rsidR="008B5FDB" w:rsidRDefault="00313436">
    <w:pPr>
      <w:pStyle w:val="ac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3FB2136" wp14:editId="1A301F9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01600" cy="174625"/>
              <wp:effectExtent l="3175" t="8890" r="0" b="6985"/>
              <wp:wrapSquare wrapText="largest"/>
              <wp:docPr id="768925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FF907" w14:textId="77777777" w:rsidR="008B5FDB" w:rsidRDefault="008B5FDB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A23BF">
                            <w:rPr>
                              <w:rStyle w:val="a3"/>
                              <w:noProof/>
                            </w:rPr>
                            <w:t>II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B21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43.2pt;margin-top:.05pt;width:8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" o:allowincell="f" stroked="f">
              <v:fill opacity="0"/>
              <v:textbox inset="0,0,0,0">
                <w:txbxContent>
                  <w:p w14:paraId="604FF907" w14:textId="77777777" w:rsidR="008B5FDB" w:rsidRDefault="008B5FDB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A23BF">
                      <w:rPr>
                        <w:rStyle w:val="a3"/>
                        <w:noProof/>
                      </w:rPr>
                      <w:t>II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B5FDB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E21C" w14:textId="77777777" w:rsidR="002B485C" w:rsidRDefault="002B485C">
      <w:r>
        <w:separator/>
      </w:r>
    </w:p>
  </w:footnote>
  <w:footnote w:type="continuationSeparator" w:id="0">
    <w:p w14:paraId="08A83600" w14:textId="77777777" w:rsidR="002B485C" w:rsidRDefault="002B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1423165">
    <w:abstractNumId w:val="0"/>
  </w:num>
  <w:num w:numId="2" w16cid:durableId="1724327994">
    <w:abstractNumId w:val="1"/>
  </w:num>
  <w:num w:numId="3" w16cid:durableId="98840895">
    <w:abstractNumId w:val="2"/>
  </w:num>
  <w:num w:numId="4" w16cid:durableId="81612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0"/>
    <w:rsid w:val="0007095A"/>
    <w:rsid w:val="0009361B"/>
    <w:rsid w:val="000B231C"/>
    <w:rsid w:val="000F1C7F"/>
    <w:rsid w:val="001330B0"/>
    <w:rsid w:val="001B1013"/>
    <w:rsid w:val="00206EA5"/>
    <w:rsid w:val="00244703"/>
    <w:rsid w:val="00281F93"/>
    <w:rsid w:val="002B485C"/>
    <w:rsid w:val="002C4D7B"/>
    <w:rsid w:val="00301AD3"/>
    <w:rsid w:val="00313436"/>
    <w:rsid w:val="00391455"/>
    <w:rsid w:val="003C28CA"/>
    <w:rsid w:val="00433A07"/>
    <w:rsid w:val="004C672C"/>
    <w:rsid w:val="00500B83"/>
    <w:rsid w:val="00541215"/>
    <w:rsid w:val="00546650"/>
    <w:rsid w:val="0057251F"/>
    <w:rsid w:val="005F182C"/>
    <w:rsid w:val="006246DD"/>
    <w:rsid w:val="0071638D"/>
    <w:rsid w:val="00750E15"/>
    <w:rsid w:val="007A23BF"/>
    <w:rsid w:val="007D70B4"/>
    <w:rsid w:val="0083110E"/>
    <w:rsid w:val="00834EFB"/>
    <w:rsid w:val="00860561"/>
    <w:rsid w:val="0086460C"/>
    <w:rsid w:val="00887AA6"/>
    <w:rsid w:val="008B5FDB"/>
    <w:rsid w:val="008D546D"/>
    <w:rsid w:val="00965871"/>
    <w:rsid w:val="0097400E"/>
    <w:rsid w:val="00A37E6F"/>
    <w:rsid w:val="00A54470"/>
    <w:rsid w:val="00A904B5"/>
    <w:rsid w:val="00B058F9"/>
    <w:rsid w:val="00B844F5"/>
    <w:rsid w:val="00C15DD5"/>
    <w:rsid w:val="00C561AE"/>
    <w:rsid w:val="00C60E77"/>
    <w:rsid w:val="00E0379B"/>
    <w:rsid w:val="00E66714"/>
    <w:rsid w:val="00E6704D"/>
    <w:rsid w:val="00FB0648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675245"/>
  <w15:chartTrackingRefBased/>
  <w15:docId w15:val="{F68400ED-F509-4A59-8DE5-7E4A09F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ahoma" w:eastAsia="Times New Roman" w:hAnsi="Tahoma" w:cs="Tahom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-0">
    <w:name w:val="FollowedHyperlink"/>
    <w:rPr>
      <w:color w:val="954F72"/>
      <w:u w:val="single"/>
    </w:rPr>
  </w:style>
  <w:style w:type="character" w:styleId="a4">
    <w:name w:val="line number"/>
  </w:style>
  <w:style w:type="character" w:customStyle="1" w:styleId="apple-style-span">
    <w:name w:val="apple-style-span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Tahoma" w:eastAsia="Times New Roman" w:hAnsi="Tahoma" w:cs="Tahoma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pPr>
      <w:suppressLineNumbers/>
    </w:pPr>
    <w:rPr>
      <w:lang/>
    </w:rPr>
  </w:style>
  <w:style w:type="paragraph" w:customStyle="1" w:styleId="aa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e">
    <w:name w:val="Περιεχόμενα πίνακα"/>
    <w:basedOn w:val="a"/>
    <w:pPr>
      <w:widowControl w:val="0"/>
      <w:suppressLineNumbers/>
    </w:pPr>
  </w:style>
  <w:style w:type="paragraph" w:customStyle="1" w:styleId="af">
    <w:name w:val="Επικεφαλίδα πίνακα"/>
    <w:basedOn w:val="ae"/>
    <w:pPr>
      <w:jc w:val="center"/>
    </w:pPr>
    <w:rPr>
      <w:b/>
      <w:bCs/>
    </w:rPr>
  </w:style>
  <w:style w:type="paragraph" w:customStyle="1" w:styleId="af0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rasmus.uop.gr/mobility-regulation-erasm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rasmus@uop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c.europa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.pat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ky.gr/erasmus/" TargetMode="External"/><Relationship Id="rId10" Type="http://schemas.openxmlformats.org/officeDocument/2006/relationships/hyperlink" Target="mailto:erasmus.kal@go.uop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asmus.uop.gr/collaborations" TargetMode="External"/><Relationship Id="rId14" Type="http://schemas.openxmlformats.org/officeDocument/2006/relationships/hyperlink" Target="https://erasmus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3655</CharactersWithSpaces>
  <SharedDoc>false</SharedDoc>
  <HLinks>
    <vt:vector size="48" baseType="variant"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6619244</vt:i4>
      </vt:variant>
      <vt:variant>
        <vt:i4>18</vt:i4>
      </vt:variant>
      <vt:variant>
        <vt:i4>0</vt:i4>
      </vt:variant>
      <vt:variant>
        <vt:i4>5</vt:i4>
      </vt:variant>
      <vt:variant>
        <vt:lpwstr>https://www.iky.gr/erasmus/</vt:lpwstr>
      </vt:variant>
      <vt:variant>
        <vt:lpwstr/>
      </vt:variant>
      <vt:variant>
        <vt:i4>7864376</vt:i4>
      </vt:variant>
      <vt:variant>
        <vt:i4>15</vt:i4>
      </vt:variant>
      <vt:variant>
        <vt:i4>0</vt:i4>
      </vt:variant>
      <vt:variant>
        <vt:i4>5</vt:i4>
      </vt:variant>
      <vt:variant>
        <vt:lpwstr>https://erasmus.uop.gr/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https://erasmus.uop.gr/mobility-regulation-erasmus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1966192</vt:i4>
      </vt:variant>
      <vt:variant>
        <vt:i4>6</vt:i4>
      </vt:variant>
      <vt:variant>
        <vt:i4>0</vt:i4>
      </vt:variant>
      <vt:variant>
        <vt:i4>5</vt:i4>
      </vt:variant>
      <vt:variant>
        <vt:lpwstr>mailto:erasmus.pat@uop.gr</vt:lpwstr>
      </vt:variant>
      <vt:variant>
        <vt:lpwstr/>
      </vt:variant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https://erasmus.uop.gr/collaborations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NIKOLAOS SOUMAS</cp:lastModifiedBy>
  <cp:revision>2</cp:revision>
  <cp:lastPrinted>2022-09-05T09:20:00Z</cp:lastPrinted>
  <dcterms:created xsi:type="dcterms:W3CDTF">2025-09-03T10:40:00Z</dcterms:created>
  <dcterms:modified xsi:type="dcterms:W3CDTF">2025-09-03T10:40:00Z</dcterms:modified>
</cp:coreProperties>
</file>